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AB33B" w14:textId="77777777" w:rsidR="00385BA9" w:rsidRDefault="00751712">
      <w:pPr>
        <w:rPr>
          <w:b/>
          <w:sz w:val="28"/>
          <w:szCs w:val="28"/>
          <w:u w:val="single"/>
        </w:rPr>
      </w:pPr>
      <w:bookmarkStart w:id="0" w:name="_GoBack"/>
      <w:bookmarkEnd w:id="0"/>
      <w:r w:rsidRPr="00751712">
        <w:rPr>
          <w:sz w:val="28"/>
          <w:szCs w:val="28"/>
        </w:rPr>
        <w:t xml:space="preserve">                                  </w:t>
      </w:r>
      <w:proofErr w:type="gramStart"/>
      <w:r>
        <w:rPr>
          <w:b/>
          <w:sz w:val="28"/>
          <w:szCs w:val="28"/>
          <w:u w:val="single"/>
        </w:rPr>
        <w:t>AAU</w:t>
      </w:r>
      <w:r w:rsidRPr="00751712">
        <w:rPr>
          <w:b/>
          <w:sz w:val="28"/>
          <w:szCs w:val="28"/>
          <w:u w:val="single"/>
        </w:rPr>
        <w:t>W  Board</w:t>
      </w:r>
      <w:proofErr w:type="gramEnd"/>
      <w:r w:rsidRPr="00751712">
        <w:rPr>
          <w:b/>
          <w:sz w:val="28"/>
          <w:szCs w:val="28"/>
          <w:u w:val="single"/>
        </w:rPr>
        <w:t xml:space="preserve"> Meeting—September</w:t>
      </w:r>
      <w:r>
        <w:rPr>
          <w:b/>
          <w:sz w:val="28"/>
          <w:szCs w:val="28"/>
          <w:u w:val="single"/>
        </w:rPr>
        <w:t xml:space="preserve"> 3,</w:t>
      </w:r>
      <w:r w:rsidRPr="00751712">
        <w:rPr>
          <w:b/>
          <w:sz w:val="28"/>
          <w:szCs w:val="28"/>
          <w:u w:val="single"/>
        </w:rPr>
        <w:t xml:space="preserve"> 2019</w:t>
      </w:r>
    </w:p>
    <w:p w14:paraId="541A9AFA" w14:textId="77777777" w:rsidR="00751712" w:rsidRDefault="00751712">
      <w:pPr>
        <w:rPr>
          <w:sz w:val="28"/>
          <w:szCs w:val="28"/>
        </w:rPr>
      </w:pPr>
      <w:r w:rsidRPr="00751712">
        <w:rPr>
          <w:sz w:val="28"/>
          <w:szCs w:val="28"/>
        </w:rPr>
        <w:t>Meeting</w:t>
      </w:r>
      <w:r>
        <w:rPr>
          <w:sz w:val="28"/>
          <w:szCs w:val="28"/>
        </w:rPr>
        <w:t xml:space="preserve"> </w:t>
      </w:r>
      <w:r w:rsidR="00167C57">
        <w:rPr>
          <w:sz w:val="28"/>
          <w:szCs w:val="28"/>
        </w:rPr>
        <w:t xml:space="preserve">was </w:t>
      </w:r>
      <w:r>
        <w:rPr>
          <w:sz w:val="28"/>
          <w:szCs w:val="28"/>
        </w:rPr>
        <w:t>called to order at 3:47PM by President Pat Ashe.</w:t>
      </w:r>
    </w:p>
    <w:p w14:paraId="1BB839AC" w14:textId="77777777" w:rsidR="00751712" w:rsidRDefault="00751712">
      <w:pPr>
        <w:rPr>
          <w:sz w:val="28"/>
          <w:szCs w:val="28"/>
        </w:rPr>
      </w:pPr>
      <w:r w:rsidRPr="00596858">
        <w:rPr>
          <w:sz w:val="28"/>
          <w:szCs w:val="28"/>
          <w:u w:val="single"/>
        </w:rPr>
        <w:t>Attendees:</w:t>
      </w:r>
      <w:r>
        <w:rPr>
          <w:sz w:val="28"/>
          <w:szCs w:val="28"/>
        </w:rPr>
        <w:t xml:space="preserve"> Leslie Apple, Executive President-elect, Barbara Robinson, </w:t>
      </w:r>
      <w:proofErr w:type="gramStart"/>
      <w:r>
        <w:rPr>
          <w:sz w:val="28"/>
          <w:szCs w:val="28"/>
        </w:rPr>
        <w:t>Secretary,  Molly</w:t>
      </w:r>
      <w:proofErr w:type="gramEnd"/>
      <w:r>
        <w:rPr>
          <w:sz w:val="28"/>
          <w:szCs w:val="28"/>
        </w:rPr>
        <w:t xml:space="preserve"> Keeney, webmaster, Peg Steiner, member-at-large, Karen Wallace-Meigs, member–at-large.  Decisions deferred due to reduced number of elected board members present.</w:t>
      </w:r>
    </w:p>
    <w:p w14:paraId="05892E97" w14:textId="77777777" w:rsidR="00751712" w:rsidRDefault="00751712">
      <w:pPr>
        <w:rPr>
          <w:sz w:val="28"/>
          <w:szCs w:val="28"/>
        </w:rPr>
      </w:pPr>
      <w:r>
        <w:rPr>
          <w:sz w:val="28"/>
          <w:szCs w:val="28"/>
        </w:rPr>
        <w:t>Introductions of members-at-large, including new member</w:t>
      </w:r>
      <w:r w:rsidR="0033041B">
        <w:rPr>
          <w:sz w:val="28"/>
          <w:szCs w:val="28"/>
        </w:rPr>
        <w:t>,</w:t>
      </w:r>
      <w:r>
        <w:rPr>
          <w:sz w:val="28"/>
          <w:szCs w:val="28"/>
        </w:rPr>
        <w:t xml:space="preserve"> Karen Wallace-Meigs</w:t>
      </w:r>
      <w:r w:rsidR="0033041B">
        <w:rPr>
          <w:sz w:val="28"/>
          <w:szCs w:val="28"/>
        </w:rPr>
        <w:t>.</w:t>
      </w:r>
    </w:p>
    <w:p w14:paraId="7ACD05AF" w14:textId="77777777" w:rsidR="0033041B" w:rsidRDefault="0033041B">
      <w:pPr>
        <w:rPr>
          <w:sz w:val="28"/>
          <w:szCs w:val="28"/>
        </w:rPr>
      </w:pPr>
      <w:r>
        <w:rPr>
          <w:sz w:val="28"/>
          <w:szCs w:val="28"/>
        </w:rPr>
        <w:t>Minutes of last board meeting June 4, 2019 approved.</w:t>
      </w:r>
    </w:p>
    <w:p w14:paraId="265FF892" w14:textId="77777777" w:rsidR="0033041B" w:rsidRDefault="0033041B">
      <w:pPr>
        <w:rPr>
          <w:sz w:val="28"/>
          <w:szCs w:val="28"/>
        </w:rPr>
      </w:pPr>
      <w:r>
        <w:rPr>
          <w:sz w:val="28"/>
          <w:szCs w:val="28"/>
        </w:rPr>
        <w:t>Committee reports reviewed:</w:t>
      </w:r>
    </w:p>
    <w:p w14:paraId="4ACFC564" w14:textId="77777777" w:rsidR="00751712" w:rsidRDefault="0033041B" w:rsidP="0033041B">
      <w:pPr>
        <w:pStyle w:val="ListParagraph"/>
        <w:numPr>
          <w:ilvl w:val="0"/>
          <w:numId w:val="1"/>
        </w:numPr>
        <w:rPr>
          <w:sz w:val="28"/>
          <w:szCs w:val="28"/>
        </w:rPr>
      </w:pPr>
      <w:r w:rsidRPr="00596858">
        <w:rPr>
          <w:sz w:val="28"/>
          <w:szCs w:val="28"/>
          <w:u w:val="single"/>
        </w:rPr>
        <w:t>Programs</w:t>
      </w:r>
      <w:r w:rsidR="00004FFB">
        <w:rPr>
          <w:sz w:val="28"/>
          <w:szCs w:val="28"/>
        </w:rPr>
        <w:t>--(Jo</w:t>
      </w:r>
      <w:r w:rsidRPr="0033041B">
        <w:rPr>
          <w:sz w:val="28"/>
          <w:szCs w:val="28"/>
        </w:rPr>
        <w:t xml:space="preserve">hanna </w:t>
      </w:r>
      <w:proofErr w:type="spellStart"/>
      <w:r w:rsidRPr="0033041B">
        <w:rPr>
          <w:sz w:val="28"/>
          <w:szCs w:val="28"/>
        </w:rPr>
        <w:t>Manasse</w:t>
      </w:r>
      <w:proofErr w:type="spellEnd"/>
      <w:r w:rsidRPr="0033041B">
        <w:rPr>
          <w:sz w:val="28"/>
          <w:szCs w:val="28"/>
        </w:rPr>
        <w:t xml:space="preserve">) found a new venue for monthly branch meetings at </w:t>
      </w:r>
      <w:proofErr w:type="spellStart"/>
      <w:r w:rsidRPr="0033041B">
        <w:rPr>
          <w:sz w:val="28"/>
          <w:szCs w:val="28"/>
        </w:rPr>
        <w:t>GoodWill</w:t>
      </w:r>
      <w:proofErr w:type="spellEnd"/>
      <w:r w:rsidRPr="0033041B">
        <w:rPr>
          <w:sz w:val="28"/>
          <w:szCs w:val="28"/>
        </w:rPr>
        <w:t xml:space="preserve"> Career office building. </w:t>
      </w:r>
      <w:r w:rsidR="000618B5">
        <w:rPr>
          <w:sz w:val="28"/>
          <w:szCs w:val="28"/>
        </w:rPr>
        <w:t xml:space="preserve">We have </w:t>
      </w:r>
      <w:r w:rsidRPr="0033041B">
        <w:rPr>
          <w:sz w:val="28"/>
          <w:szCs w:val="28"/>
        </w:rPr>
        <w:t>28 members and guests registered so far for annual Picnic in the Park meeting Sept. 15</w:t>
      </w:r>
      <w:r w:rsidRPr="0033041B">
        <w:rPr>
          <w:sz w:val="28"/>
          <w:szCs w:val="28"/>
          <w:vertAlign w:val="superscript"/>
        </w:rPr>
        <w:t>th</w:t>
      </w:r>
      <w:r w:rsidRPr="0033041B">
        <w:rPr>
          <w:sz w:val="28"/>
          <w:szCs w:val="28"/>
        </w:rPr>
        <w:t>.</w:t>
      </w:r>
      <w:r>
        <w:rPr>
          <w:sz w:val="28"/>
          <w:szCs w:val="28"/>
        </w:rPr>
        <w:t xml:space="preserve"> New </w:t>
      </w:r>
      <w:r w:rsidR="00167C57">
        <w:rPr>
          <w:sz w:val="28"/>
          <w:szCs w:val="28"/>
        </w:rPr>
        <w:t xml:space="preserve">magnetic </w:t>
      </w:r>
      <w:r>
        <w:rPr>
          <w:sz w:val="28"/>
          <w:szCs w:val="28"/>
        </w:rPr>
        <w:t xml:space="preserve">name tags will be distributed, as well </w:t>
      </w:r>
      <w:r w:rsidR="00167C57">
        <w:rPr>
          <w:sz w:val="28"/>
          <w:szCs w:val="28"/>
        </w:rPr>
        <w:t xml:space="preserve">as the </w:t>
      </w:r>
      <w:r>
        <w:rPr>
          <w:sz w:val="28"/>
          <w:szCs w:val="28"/>
        </w:rPr>
        <w:t>2019-2020 Directories.</w:t>
      </w:r>
    </w:p>
    <w:p w14:paraId="1FD46AB1" w14:textId="77777777" w:rsidR="0033041B" w:rsidRDefault="0033041B" w:rsidP="0033041B">
      <w:pPr>
        <w:pStyle w:val="ListParagraph"/>
        <w:numPr>
          <w:ilvl w:val="0"/>
          <w:numId w:val="1"/>
        </w:numPr>
        <w:rPr>
          <w:sz w:val="28"/>
          <w:szCs w:val="28"/>
        </w:rPr>
      </w:pPr>
      <w:r w:rsidRPr="00596858">
        <w:rPr>
          <w:sz w:val="28"/>
          <w:szCs w:val="28"/>
          <w:u w:val="single"/>
        </w:rPr>
        <w:t>Membership</w:t>
      </w:r>
      <w:r>
        <w:rPr>
          <w:sz w:val="28"/>
          <w:szCs w:val="28"/>
        </w:rPr>
        <w:t xml:space="preserve"> </w:t>
      </w:r>
      <w:r w:rsidR="00004FFB">
        <w:rPr>
          <w:sz w:val="28"/>
          <w:szCs w:val="28"/>
        </w:rPr>
        <w:t>--</w:t>
      </w:r>
      <w:r>
        <w:rPr>
          <w:sz w:val="28"/>
          <w:szCs w:val="28"/>
        </w:rPr>
        <w:t xml:space="preserve">(Susan </w:t>
      </w:r>
      <w:proofErr w:type="spellStart"/>
      <w:r>
        <w:rPr>
          <w:sz w:val="28"/>
          <w:szCs w:val="28"/>
        </w:rPr>
        <w:t>Ikerd</w:t>
      </w:r>
      <w:proofErr w:type="spellEnd"/>
      <w:r>
        <w:rPr>
          <w:sz w:val="28"/>
          <w:szCs w:val="28"/>
        </w:rPr>
        <w:t>) has directories for distribution</w:t>
      </w:r>
      <w:r w:rsidR="00004FFB">
        <w:rPr>
          <w:sz w:val="28"/>
          <w:szCs w:val="28"/>
        </w:rPr>
        <w:t xml:space="preserve"> at all branch meetings</w:t>
      </w:r>
      <w:r>
        <w:rPr>
          <w:sz w:val="28"/>
          <w:szCs w:val="28"/>
        </w:rPr>
        <w:t xml:space="preserve">. 141 members this year thus far. We are in need of a new membership chair as Susan </w:t>
      </w:r>
      <w:r w:rsidR="00004FFB">
        <w:rPr>
          <w:sz w:val="28"/>
          <w:szCs w:val="28"/>
        </w:rPr>
        <w:t xml:space="preserve">is </w:t>
      </w:r>
      <w:r>
        <w:rPr>
          <w:sz w:val="28"/>
          <w:szCs w:val="28"/>
        </w:rPr>
        <w:t xml:space="preserve">moving to Treasurer’s position on board, and Kathy Schofield unable to move </w:t>
      </w:r>
      <w:r w:rsidR="00004FFB">
        <w:rPr>
          <w:sz w:val="28"/>
          <w:szCs w:val="28"/>
        </w:rPr>
        <w:t>to</w:t>
      </w:r>
      <w:r>
        <w:rPr>
          <w:sz w:val="28"/>
          <w:szCs w:val="28"/>
        </w:rPr>
        <w:t xml:space="preserve"> </w:t>
      </w:r>
      <w:r w:rsidR="00004FFB">
        <w:rPr>
          <w:sz w:val="28"/>
          <w:szCs w:val="28"/>
        </w:rPr>
        <w:t xml:space="preserve">chairmanship as previously planned. </w:t>
      </w:r>
    </w:p>
    <w:p w14:paraId="330DC837" w14:textId="77777777" w:rsidR="00004FFB" w:rsidRDefault="00004FFB" w:rsidP="0033041B">
      <w:pPr>
        <w:pStyle w:val="ListParagraph"/>
        <w:numPr>
          <w:ilvl w:val="0"/>
          <w:numId w:val="1"/>
        </w:numPr>
        <w:rPr>
          <w:sz w:val="28"/>
          <w:szCs w:val="28"/>
        </w:rPr>
      </w:pPr>
      <w:r w:rsidRPr="00596858">
        <w:rPr>
          <w:sz w:val="28"/>
          <w:szCs w:val="28"/>
          <w:u w:val="single"/>
        </w:rPr>
        <w:t>Advocacy/Public Policy</w:t>
      </w:r>
      <w:r>
        <w:rPr>
          <w:sz w:val="28"/>
          <w:szCs w:val="28"/>
        </w:rPr>
        <w:t xml:space="preserve">—(Kitty Schaller and Johanna </w:t>
      </w:r>
      <w:proofErr w:type="spellStart"/>
      <w:r>
        <w:rPr>
          <w:sz w:val="28"/>
          <w:szCs w:val="28"/>
        </w:rPr>
        <w:t>Manasse</w:t>
      </w:r>
      <w:proofErr w:type="spellEnd"/>
      <w:r>
        <w:rPr>
          <w:sz w:val="28"/>
          <w:szCs w:val="28"/>
        </w:rPr>
        <w:t>) will continue to recruit members, focusing on  support of pay equity for women as well as  early childhood education, and continued vocal and written support of  moving the ERA approval through the NC legislature for confirmation.</w:t>
      </w:r>
    </w:p>
    <w:p w14:paraId="32C6BD7F" w14:textId="77777777" w:rsidR="006D6F64" w:rsidRDefault="00004FFB" w:rsidP="0033041B">
      <w:pPr>
        <w:pStyle w:val="ListParagraph"/>
        <w:numPr>
          <w:ilvl w:val="0"/>
          <w:numId w:val="1"/>
        </w:numPr>
        <w:rPr>
          <w:sz w:val="28"/>
          <w:szCs w:val="28"/>
        </w:rPr>
      </w:pPr>
      <w:r w:rsidRPr="00596858">
        <w:rPr>
          <w:sz w:val="28"/>
          <w:szCs w:val="28"/>
          <w:u w:val="single"/>
        </w:rPr>
        <w:t>STEM -</w:t>
      </w:r>
      <w:r>
        <w:rPr>
          <w:sz w:val="28"/>
          <w:szCs w:val="28"/>
        </w:rPr>
        <w:t xml:space="preserve">-(Nancy Donnelly) </w:t>
      </w:r>
      <w:r w:rsidR="000618B5">
        <w:rPr>
          <w:sz w:val="28"/>
          <w:szCs w:val="28"/>
        </w:rPr>
        <w:t>is pla</w:t>
      </w:r>
      <w:r>
        <w:rPr>
          <w:sz w:val="28"/>
          <w:szCs w:val="28"/>
        </w:rPr>
        <w:t>nning on developing a speaker’s bureau to go to events</w:t>
      </w:r>
      <w:r w:rsidR="006D6F64">
        <w:rPr>
          <w:sz w:val="28"/>
          <w:szCs w:val="28"/>
        </w:rPr>
        <w:t xml:space="preserve">/ career festivals in </w:t>
      </w:r>
      <w:proofErr w:type="gramStart"/>
      <w:r w:rsidR="006D6F64">
        <w:rPr>
          <w:sz w:val="28"/>
          <w:szCs w:val="28"/>
        </w:rPr>
        <w:t>community, and</w:t>
      </w:r>
      <w:proofErr w:type="gramEnd"/>
      <w:r w:rsidR="006D6F64">
        <w:rPr>
          <w:sz w:val="28"/>
          <w:szCs w:val="28"/>
        </w:rPr>
        <w:t xml:space="preserve"> recruit middle &amp; high school students to help with state meeting in March.</w:t>
      </w:r>
      <w:r w:rsidR="000618B5">
        <w:rPr>
          <w:sz w:val="28"/>
          <w:szCs w:val="28"/>
        </w:rPr>
        <w:t xml:space="preserve"> Will meet with STEAM group to better understand their goals and hopefully collaborate with them.</w:t>
      </w:r>
    </w:p>
    <w:p w14:paraId="0D6090F9" w14:textId="77777777" w:rsidR="000618B5" w:rsidRDefault="000618B5" w:rsidP="0033041B">
      <w:pPr>
        <w:pStyle w:val="ListParagraph"/>
        <w:numPr>
          <w:ilvl w:val="0"/>
          <w:numId w:val="1"/>
        </w:numPr>
        <w:rPr>
          <w:sz w:val="28"/>
          <w:szCs w:val="28"/>
        </w:rPr>
      </w:pPr>
      <w:r w:rsidRPr="00596858">
        <w:rPr>
          <w:sz w:val="28"/>
          <w:szCs w:val="28"/>
          <w:u w:val="single"/>
        </w:rPr>
        <w:t>College/University Partnership</w:t>
      </w:r>
      <w:r>
        <w:rPr>
          <w:sz w:val="28"/>
          <w:szCs w:val="28"/>
        </w:rPr>
        <w:t xml:space="preserve">—(Jan Huskey) has sent letters to director of Buncombe Co. Library system and the YWCA in Biltmore asking for their assistance in marketing the </w:t>
      </w:r>
      <w:proofErr w:type="spellStart"/>
      <w:r>
        <w:rPr>
          <w:sz w:val="28"/>
          <w:szCs w:val="28"/>
        </w:rPr>
        <w:t>WorkSmart</w:t>
      </w:r>
      <w:proofErr w:type="spellEnd"/>
      <w:r>
        <w:rPr>
          <w:sz w:val="28"/>
          <w:szCs w:val="28"/>
        </w:rPr>
        <w:t xml:space="preserve"> program.  She’s contacted Dr. Jill Moffatt at UNC-A to discuss further opportunities for our involvement there, and perhaps involve students at the March state meeting.</w:t>
      </w:r>
    </w:p>
    <w:p w14:paraId="4CA66025" w14:textId="77777777" w:rsidR="00167C57" w:rsidRPr="00167C57" w:rsidRDefault="000618B5" w:rsidP="000618B5">
      <w:pPr>
        <w:pStyle w:val="ListParagraph"/>
        <w:numPr>
          <w:ilvl w:val="0"/>
          <w:numId w:val="1"/>
        </w:numPr>
        <w:ind w:left="315"/>
        <w:rPr>
          <w:sz w:val="28"/>
          <w:szCs w:val="28"/>
        </w:rPr>
      </w:pPr>
      <w:r w:rsidRPr="00167C57">
        <w:rPr>
          <w:sz w:val="28"/>
          <w:szCs w:val="28"/>
          <w:u w:val="single"/>
        </w:rPr>
        <w:lastRenderedPageBreak/>
        <w:t>Treasurer’s Report</w:t>
      </w:r>
      <w:proofErr w:type="gramStart"/>
      <w:r w:rsidR="00DB6D6F" w:rsidRPr="00167C57">
        <w:rPr>
          <w:sz w:val="28"/>
          <w:szCs w:val="28"/>
        </w:rPr>
        <w:t>—(</w:t>
      </w:r>
      <w:proofErr w:type="gramEnd"/>
      <w:r w:rsidRPr="00167C57">
        <w:rPr>
          <w:sz w:val="28"/>
          <w:szCs w:val="28"/>
        </w:rPr>
        <w:t xml:space="preserve">Susan </w:t>
      </w:r>
      <w:proofErr w:type="spellStart"/>
      <w:r w:rsidRPr="00167C57">
        <w:rPr>
          <w:sz w:val="28"/>
          <w:szCs w:val="28"/>
        </w:rPr>
        <w:t>Ikerd</w:t>
      </w:r>
      <w:proofErr w:type="spellEnd"/>
      <w:r w:rsidRPr="00167C57">
        <w:rPr>
          <w:sz w:val="28"/>
          <w:szCs w:val="28"/>
        </w:rPr>
        <w:t>)</w:t>
      </w:r>
      <w:r w:rsidR="00DB6D6F" w:rsidRPr="00167C57">
        <w:rPr>
          <w:sz w:val="28"/>
          <w:szCs w:val="28"/>
        </w:rPr>
        <w:t xml:space="preserve"> </w:t>
      </w:r>
      <w:r w:rsidRPr="00167C57">
        <w:rPr>
          <w:sz w:val="28"/>
          <w:szCs w:val="28"/>
        </w:rPr>
        <w:t xml:space="preserve"> “As of Aug. 20, 2019 </w:t>
      </w:r>
      <w:r w:rsidR="00DB6D6F" w:rsidRPr="00167C57">
        <w:rPr>
          <w:sz w:val="28"/>
          <w:szCs w:val="28"/>
        </w:rPr>
        <w:t xml:space="preserve">the </w:t>
      </w:r>
      <w:r w:rsidRPr="00167C57">
        <w:rPr>
          <w:sz w:val="28"/>
          <w:szCs w:val="28"/>
        </w:rPr>
        <w:t xml:space="preserve">branch </w:t>
      </w:r>
      <w:r w:rsidR="00DB6D6F" w:rsidRPr="00167C57">
        <w:rPr>
          <w:sz w:val="28"/>
          <w:szCs w:val="28"/>
        </w:rPr>
        <w:t>has</w:t>
      </w:r>
      <w:r w:rsidRPr="00167C57">
        <w:rPr>
          <w:sz w:val="28"/>
          <w:szCs w:val="28"/>
        </w:rPr>
        <w:t xml:space="preserve"> cash on hand of $</w:t>
      </w:r>
      <w:r w:rsidR="00DB6D6F" w:rsidRPr="00167C57">
        <w:rPr>
          <w:sz w:val="28"/>
          <w:szCs w:val="28"/>
        </w:rPr>
        <w:t xml:space="preserve">6,878.68 at Capital Bank. There is also approximately $3,100 in a money market account at the Self Help Credit Union. A more detailed report will be provided in </w:t>
      </w:r>
      <w:proofErr w:type="gramStart"/>
      <w:r w:rsidR="00DB6D6F" w:rsidRPr="00167C57">
        <w:rPr>
          <w:sz w:val="28"/>
          <w:szCs w:val="28"/>
        </w:rPr>
        <w:t>October”  For</w:t>
      </w:r>
      <w:proofErr w:type="gramEnd"/>
      <w:r w:rsidR="00DB6D6F" w:rsidRPr="00167C57">
        <w:rPr>
          <w:sz w:val="28"/>
          <w:szCs w:val="28"/>
        </w:rPr>
        <w:t xml:space="preserve"> ease of purchasing by committees, or for supplies for members</w:t>
      </w:r>
      <w:r w:rsidR="00167C57" w:rsidRPr="00167C57">
        <w:rPr>
          <w:sz w:val="28"/>
          <w:szCs w:val="28"/>
        </w:rPr>
        <w:t>, we</w:t>
      </w:r>
      <w:r w:rsidR="00DB6D6F" w:rsidRPr="00167C57">
        <w:rPr>
          <w:sz w:val="28"/>
          <w:szCs w:val="28"/>
        </w:rPr>
        <w:t xml:space="preserve"> have a debit card attached to the Capital Bank account. Requests for any purchases should be made directly to Susan who can then use the debit card, thus eliminating the need to reimburse the member.</w:t>
      </w:r>
    </w:p>
    <w:p w14:paraId="25C3546B" w14:textId="77777777" w:rsidR="00B76EE9" w:rsidRDefault="00DB6D6F" w:rsidP="000618B5">
      <w:pPr>
        <w:pStyle w:val="ListParagraph"/>
        <w:numPr>
          <w:ilvl w:val="0"/>
          <w:numId w:val="1"/>
        </w:numPr>
        <w:ind w:left="315"/>
        <w:rPr>
          <w:sz w:val="28"/>
          <w:szCs w:val="28"/>
        </w:rPr>
      </w:pPr>
      <w:r w:rsidRPr="00596858">
        <w:rPr>
          <w:sz w:val="28"/>
          <w:szCs w:val="28"/>
          <w:u w:val="single"/>
        </w:rPr>
        <w:t>SIG report</w:t>
      </w:r>
      <w:proofErr w:type="gramStart"/>
      <w:r>
        <w:rPr>
          <w:sz w:val="28"/>
          <w:szCs w:val="28"/>
        </w:rPr>
        <w:t>—(</w:t>
      </w:r>
      <w:proofErr w:type="gramEnd"/>
      <w:r>
        <w:rPr>
          <w:sz w:val="28"/>
          <w:szCs w:val="28"/>
        </w:rPr>
        <w:t>Barbara Robinson) at present there are 9 SIGs  (Special Interest Groups), with 2 tentative additions depending on member interest.</w:t>
      </w:r>
      <w:r w:rsidR="00B76EE9">
        <w:rPr>
          <w:sz w:val="28"/>
          <w:szCs w:val="28"/>
        </w:rPr>
        <w:t xml:space="preserve"> Upcoming this year will be finishing the SIG criteria and governing regulations document.</w:t>
      </w:r>
    </w:p>
    <w:p w14:paraId="518A52B4" w14:textId="77777777" w:rsidR="00B76EE9" w:rsidRDefault="00B76EE9" w:rsidP="00B76EE9">
      <w:pPr>
        <w:ind w:left="315"/>
        <w:rPr>
          <w:sz w:val="28"/>
          <w:szCs w:val="28"/>
        </w:rPr>
      </w:pPr>
    </w:p>
    <w:p w14:paraId="4293A852" w14:textId="77777777" w:rsidR="00596858" w:rsidRDefault="00B76EE9" w:rsidP="00B76EE9">
      <w:pPr>
        <w:ind w:left="315"/>
        <w:rPr>
          <w:sz w:val="28"/>
          <w:szCs w:val="28"/>
        </w:rPr>
      </w:pPr>
      <w:r>
        <w:rPr>
          <w:sz w:val="28"/>
          <w:szCs w:val="28"/>
        </w:rPr>
        <w:t xml:space="preserve">Discussion </w:t>
      </w:r>
      <w:r w:rsidR="00167C57">
        <w:rPr>
          <w:sz w:val="28"/>
          <w:szCs w:val="28"/>
        </w:rPr>
        <w:t xml:space="preserve">was then </w:t>
      </w:r>
      <w:r>
        <w:rPr>
          <w:sz w:val="28"/>
          <w:szCs w:val="28"/>
        </w:rPr>
        <w:t>led by President Pat Ashe about our hosting the NC State AAWU meeting in March of 2020.  She will contact the other local branches (Brevard, Hendersonville, WNC Univ.</w:t>
      </w:r>
      <w:r w:rsidR="00512C8E">
        <w:rPr>
          <w:sz w:val="28"/>
          <w:szCs w:val="28"/>
        </w:rPr>
        <w:t>, and Tryon</w:t>
      </w:r>
      <w:r>
        <w:rPr>
          <w:sz w:val="28"/>
          <w:szCs w:val="28"/>
        </w:rPr>
        <w:t>) to include them in planning</w:t>
      </w:r>
      <w:r w:rsidR="00167C57">
        <w:rPr>
          <w:sz w:val="28"/>
          <w:szCs w:val="28"/>
        </w:rPr>
        <w:t xml:space="preserve">. Our </w:t>
      </w:r>
      <w:r>
        <w:rPr>
          <w:sz w:val="28"/>
          <w:szCs w:val="28"/>
        </w:rPr>
        <w:t>first goal will be find</w:t>
      </w:r>
      <w:r w:rsidR="00596858">
        <w:rPr>
          <w:sz w:val="28"/>
          <w:szCs w:val="28"/>
        </w:rPr>
        <w:t>i</w:t>
      </w:r>
      <w:r>
        <w:rPr>
          <w:sz w:val="28"/>
          <w:szCs w:val="28"/>
        </w:rPr>
        <w:t xml:space="preserve">ng keynote speakers.  The venue is set for the Doubletree Hotel in Asheville, and Pat </w:t>
      </w:r>
      <w:r w:rsidR="00512C8E">
        <w:rPr>
          <w:sz w:val="28"/>
          <w:szCs w:val="28"/>
        </w:rPr>
        <w:t>has</w:t>
      </w:r>
      <w:r w:rsidR="00596858">
        <w:rPr>
          <w:sz w:val="28"/>
          <w:szCs w:val="28"/>
        </w:rPr>
        <w:t xml:space="preserve"> distribute to the board members a proposed schedule for the 2 day event.</w:t>
      </w:r>
    </w:p>
    <w:p w14:paraId="35AD1EF7" w14:textId="77777777" w:rsidR="00596858" w:rsidRDefault="00596858" w:rsidP="00B76EE9">
      <w:pPr>
        <w:ind w:left="315"/>
        <w:rPr>
          <w:sz w:val="28"/>
          <w:szCs w:val="28"/>
        </w:rPr>
      </w:pPr>
      <w:r>
        <w:rPr>
          <w:sz w:val="28"/>
          <w:szCs w:val="28"/>
        </w:rPr>
        <w:t>President Pat Ashe also distributed a proposal of goals for our chapter for this upcoming year</w:t>
      </w:r>
      <w:r w:rsidR="00167C57">
        <w:rPr>
          <w:sz w:val="28"/>
          <w:szCs w:val="28"/>
        </w:rPr>
        <w:t>,</w:t>
      </w:r>
      <w:r>
        <w:rPr>
          <w:sz w:val="28"/>
          <w:szCs w:val="28"/>
        </w:rPr>
        <w:t xml:space="preserve"> and further discussion will be held at next meeting.</w:t>
      </w:r>
    </w:p>
    <w:p w14:paraId="4D89C704" w14:textId="77777777" w:rsidR="00004FFB" w:rsidRDefault="00596858" w:rsidP="00B76EE9">
      <w:pPr>
        <w:ind w:left="315"/>
        <w:rPr>
          <w:sz w:val="28"/>
          <w:szCs w:val="28"/>
        </w:rPr>
      </w:pPr>
      <w:r>
        <w:rPr>
          <w:sz w:val="28"/>
          <w:szCs w:val="28"/>
        </w:rPr>
        <w:t>Meeting was adjourned at 5:05PM.</w:t>
      </w:r>
      <w:r w:rsidR="00004FFB" w:rsidRPr="00B76EE9">
        <w:rPr>
          <w:sz w:val="28"/>
          <w:szCs w:val="28"/>
        </w:rPr>
        <w:t xml:space="preserve"> </w:t>
      </w:r>
    </w:p>
    <w:p w14:paraId="39A4C3C3" w14:textId="77777777" w:rsidR="00167C57" w:rsidRDefault="00167C57" w:rsidP="00B76EE9">
      <w:pPr>
        <w:ind w:left="315"/>
        <w:rPr>
          <w:sz w:val="28"/>
          <w:szCs w:val="28"/>
        </w:rPr>
      </w:pPr>
      <w:r>
        <w:rPr>
          <w:sz w:val="28"/>
          <w:szCs w:val="28"/>
        </w:rPr>
        <w:t xml:space="preserve">                                                </w:t>
      </w:r>
    </w:p>
    <w:p w14:paraId="00F6EB7B" w14:textId="77777777" w:rsidR="00167C57" w:rsidRPr="00B76EE9" w:rsidRDefault="00167C57" w:rsidP="00B76EE9">
      <w:pPr>
        <w:ind w:left="315"/>
        <w:rPr>
          <w:sz w:val="28"/>
          <w:szCs w:val="28"/>
        </w:rPr>
      </w:pPr>
      <w:r>
        <w:rPr>
          <w:sz w:val="28"/>
          <w:szCs w:val="28"/>
        </w:rPr>
        <w:t xml:space="preserve">                                            Respectfully submitted, Barbara Robinson</w:t>
      </w:r>
    </w:p>
    <w:p w14:paraId="1BB486C8" w14:textId="77777777" w:rsidR="00751712" w:rsidRPr="00751712" w:rsidRDefault="00751712">
      <w:pPr>
        <w:rPr>
          <w:b/>
          <w:sz w:val="28"/>
          <w:szCs w:val="28"/>
          <w:u w:val="single"/>
        </w:rPr>
      </w:pPr>
    </w:p>
    <w:sectPr w:rsidR="00751712" w:rsidRPr="007517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F0D44"/>
    <w:multiLevelType w:val="hybridMultilevel"/>
    <w:tmpl w:val="456EEE22"/>
    <w:lvl w:ilvl="0" w:tplc="37426A2A">
      <w:start w:val="1"/>
      <w:numFmt w:val="upp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712"/>
    <w:rsid w:val="00004FFB"/>
    <w:rsid w:val="000618B5"/>
    <w:rsid w:val="00167C57"/>
    <w:rsid w:val="0033041B"/>
    <w:rsid w:val="00512C8E"/>
    <w:rsid w:val="00596858"/>
    <w:rsid w:val="006D6F64"/>
    <w:rsid w:val="00751512"/>
    <w:rsid w:val="00751712"/>
    <w:rsid w:val="00775B34"/>
    <w:rsid w:val="00B76EE9"/>
    <w:rsid w:val="00BB3E5C"/>
    <w:rsid w:val="00DB6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14C5E"/>
  <w15:chartTrackingRefBased/>
  <w15:docId w15:val="{29094883-F59B-4FF0-8200-DE887F0E6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41B"/>
    <w:pPr>
      <w:ind w:left="720"/>
      <w:contextualSpacing/>
    </w:pPr>
  </w:style>
  <w:style w:type="paragraph" w:styleId="BalloonText">
    <w:name w:val="Balloon Text"/>
    <w:basedOn w:val="Normal"/>
    <w:link w:val="BalloonTextChar"/>
    <w:uiPriority w:val="99"/>
    <w:semiHidden/>
    <w:unhideWhenUsed/>
    <w:rsid w:val="005968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8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robarb</dc:creator>
  <cp:keywords/>
  <dc:description/>
  <cp:lastModifiedBy>Molly Keeney</cp:lastModifiedBy>
  <cp:revision>2</cp:revision>
  <cp:lastPrinted>2019-09-08T16:48:00Z</cp:lastPrinted>
  <dcterms:created xsi:type="dcterms:W3CDTF">2019-09-20T01:10:00Z</dcterms:created>
  <dcterms:modified xsi:type="dcterms:W3CDTF">2019-09-20T01:10:00Z</dcterms:modified>
</cp:coreProperties>
</file>